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342" w:rsidRPr="0050023A" w:rsidRDefault="009A5F13" w:rsidP="009F0342">
      <w:pPr>
        <w:tabs>
          <w:tab w:val="left" w:pos="284"/>
        </w:tabs>
        <w:autoSpaceDE w:val="0"/>
        <w:autoSpaceDN w:val="0"/>
        <w:adjustRightInd w:val="0"/>
        <w:ind w:left="708"/>
        <w:jc w:val="center"/>
        <w:rPr>
          <w:rFonts w:ascii="Gill Sans MT" w:hAnsi="Gill Sans MT" w:cs="Arial"/>
          <w:b/>
          <w:bCs/>
          <w:noProof/>
          <w:color w:val="FFFFFF"/>
          <w:sz w:val="22"/>
          <w:szCs w:val="22"/>
        </w:rPr>
      </w:pPr>
      <w:r w:rsidRPr="0050023A">
        <w:rPr>
          <w:rFonts w:ascii="Gill Sans MT" w:hAnsi="Gill Sans MT" w:cs="Arial"/>
          <w:b/>
          <w:bCs/>
          <w:noProof/>
          <w:color w:val="FFFFFF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F3B867D" wp14:editId="39A3590E">
                <wp:simplePos x="0" y="0"/>
                <wp:positionH relativeFrom="column">
                  <wp:posOffset>-414589</wp:posOffset>
                </wp:positionH>
                <wp:positionV relativeFrom="paragraph">
                  <wp:posOffset>-30793</wp:posOffset>
                </wp:positionV>
                <wp:extent cx="7501255" cy="1033153"/>
                <wp:effectExtent l="0" t="0" r="23495" b="14605"/>
                <wp:wrapNone/>
                <wp:docPr id="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01255" cy="1033153"/>
                        </a:xfrm>
                        <a:prstGeom prst="rect">
                          <a:avLst/>
                        </a:prstGeom>
                        <a:solidFill>
                          <a:srgbClr val="8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35BD6C" id="Rectangle 2" o:spid="_x0000_s1026" style="position:absolute;margin-left:-32.65pt;margin-top:-2.4pt;width:590.65pt;height:81.3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" fillcolor="maroon"/>
            </w:pict>
          </mc:Fallback>
        </mc:AlternateContent>
      </w:r>
      <w:r w:rsidR="009F0342" w:rsidRPr="0050023A">
        <w:rPr>
          <w:rFonts w:ascii="Gill Sans MT" w:hAnsi="Gill Sans MT" w:cs="Arial"/>
          <w:b/>
          <w:bCs/>
          <w:noProof/>
          <w:color w:val="FFFFFF"/>
          <w:sz w:val="22"/>
          <w:szCs w:val="22"/>
        </w:rPr>
        <w:drawing>
          <wp:inline distT="0" distB="0" distL="0" distR="0" wp14:anchorId="6BD74954" wp14:editId="3D24FE46">
            <wp:extent cx="1163782" cy="664802"/>
            <wp:effectExtent l="0" t="0" r="0" b="254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FONDATION DEF VF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714" b="26912"/>
                    <a:stretch/>
                  </pic:blipFill>
                  <pic:spPr bwMode="auto">
                    <a:xfrm>
                      <a:off x="0" y="0"/>
                      <a:ext cx="1180785" cy="6745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A5F13" w:rsidRDefault="009A5F13" w:rsidP="009F0342">
      <w:pPr>
        <w:autoSpaceDE w:val="0"/>
        <w:autoSpaceDN w:val="0"/>
        <w:adjustRightInd w:val="0"/>
        <w:jc w:val="center"/>
        <w:rPr>
          <w:rFonts w:ascii="Gill Sans MT" w:hAnsi="Gill Sans MT" w:cs="Arial"/>
          <w:b/>
          <w:bCs/>
          <w:noProof/>
          <w:color w:val="FFFFFF"/>
          <w:sz w:val="22"/>
          <w:szCs w:val="22"/>
        </w:rPr>
      </w:pPr>
    </w:p>
    <w:p w:rsidR="009F0342" w:rsidRPr="0050023A" w:rsidRDefault="009F0342" w:rsidP="009F0342">
      <w:pPr>
        <w:autoSpaceDE w:val="0"/>
        <w:autoSpaceDN w:val="0"/>
        <w:adjustRightInd w:val="0"/>
        <w:jc w:val="center"/>
        <w:rPr>
          <w:rFonts w:ascii="Gill Sans MT" w:hAnsi="Gill Sans MT" w:cs="Arial"/>
          <w:b/>
          <w:bCs/>
          <w:color w:val="FFFFFF"/>
          <w:sz w:val="22"/>
          <w:szCs w:val="22"/>
        </w:rPr>
      </w:pPr>
      <w:r w:rsidRPr="0050023A">
        <w:rPr>
          <w:rFonts w:ascii="Gill Sans MT" w:hAnsi="Gill Sans MT" w:cs="Arial"/>
          <w:b/>
          <w:bCs/>
          <w:noProof/>
          <w:color w:val="FFFFFF"/>
          <w:sz w:val="22"/>
          <w:szCs w:val="22"/>
        </w:rPr>
        <w:t>Fondation Mohammed VI de Promotion des Œuvres Sociales de l’Eductaion-Formation</w:t>
      </w:r>
    </w:p>
    <w:p w:rsidR="009F0342" w:rsidRPr="0050023A" w:rsidRDefault="009F0342" w:rsidP="009F0342">
      <w:pPr>
        <w:autoSpaceDE w:val="0"/>
        <w:autoSpaceDN w:val="0"/>
        <w:adjustRightInd w:val="0"/>
        <w:rPr>
          <w:rFonts w:ascii="Gill Sans MT" w:hAnsi="Gill Sans MT" w:cs="Arial"/>
          <w:b/>
          <w:bCs/>
          <w:color w:val="7F0000"/>
          <w:sz w:val="22"/>
          <w:szCs w:val="22"/>
        </w:rPr>
      </w:pPr>
      <w:r w:rsidRPr="0050023A">
        <w:rPr>
          <w:rFonts w:ascii="Gill Sans MT" w:hAnsi="Gill Sans MT" w:cs="Arial"/>
          <w:b/>
          <w:bCs/>
          <w:noProof/>
          <w:color w:val="7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A9C3A4A" wp14:editId="6674F84E">
                <wp:simplePos x="0" y="0"/>
                <wp:positionH relativeFrom="column">
                  <wp:posOffset>-412114</wp:posOffset>
                </wp:positionH>
                <wp:positionV relativeFrom="paragraph">
                  <wp:posOffset>135255</wp:posOffset>
                </wp:positionV>
                <wp:extent cx="7486650" cy="476250"/>
                <wp:effectExtent l="0" t="0" r="19050" b="19050"/>
                <wp:wrapNone/>
                <wp:docPr id="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86650" cy="4762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39455D" id="Rectangle 3" o:spid="_x0000_s1026" style="position:absolute;margin-left:-32.45pt;margin-top:10.65pt;width:589.5pt;height:37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" fillcolor="silver"/>
            </w:pict>
          </mc:Fallback>
        </mc:AlternateContent>
      </w:r>
    </w:p>
    <w:p w:rsidR="009F0342" w:rsidRDefault="009F0342" w:rsidP="009F0342">
      <w:pPr>
        <w:autoSpaceDE w:val="0"/>
        <w:autoSpaceDN w:val="0"/>
        <w:adjustRightInd w:val="0"/>
        <w:jc w:val="center"/>
        <w:rPr>
          <w:rFonts w:ascii="Gill Sans MT" w:hAnsi="Gill Sans MT" w:cs="Arial"/>
          <w:b/>
          <w:bCs/>
          <w:color w:val="7F0000"/>
          <w:sz w:val="22"/>
          <w:szCs w:val="22"/>
        </w:rPr>
      </w:pPr>
    </w:p>
    <w:p w:rsidR="009F0342" w:rsidRPr="0050023A" w:rsidRDefault="00583CB7" w:rsidP="009F0342">
      <w:pPr>
        <w:autoSpaceDE w:val="0"/>
        <w:autoSpaceDN w:val="0"/>
        <w:adjustRightInd w:val="0"/>
        <w:jc w:val="center"/>
        <w:rPr>
          <w:rFonts w:ascii="Gill Sans MT" w:hAnsi="Gill Sans MT" w:cs="Arial"/>
          <w:b/>
          <w:bCs/>
          <w:color w:val="7F0000"/>
          <w:sz w:val="22"/>
          <w:szCs w:val="22"/>
        </w:rPr>
      </w:pPr>
      <w:r w:rsidRPr="001951F1">
        <w:rPr>
          <w:rFonts w:ascii="Gill Sans MT" w:hAnsi="Gill Sans MT" w:cs="Arial"/>
          <w:b/>
          <w:bCs/>
          <w:color w:val="7F0000"/>
          <w:sz w:val="28"/>
          <w:szCs w:val="28"/>
        </w:rPr>
        <w:t>Fiche de poste d’un Analyste BI</w:t>
      </w:r>
    </w:p>
    <w:p w:rsidR="009F0342" w:rsidRPr="0050023A" w:rsidRDefault="009F0342" w:rsidP="009F0342">
      <w:pPr>
        <w:autoSpaceDE w:val="0"/>
        <w:autoSpaceDN w:val="0"/>
        <w:adjustRightInd w:val="0"/>
        <w:jc w:val="center"/>
        <w:rPr>
          <w:rFonts w:ascii="Gill Sans MT" w:hAnsi="Gill Sans MT" w:cs="Arial"/>
          <w:b/>
          <w:bCs/>
          <w:color w:val="7F0000"/>
          <w:sz w:val="22"/>
          <w:szCs w:val="22"/>
        </w:rPr>
      </w:pPr>
      <w:r w:rsidRPr="0050023A">
        <w:rPr>
          <w:rFonts w:ascii="Gill Sans MT" w:hAnsi="Gill Sans MT" w:cs="Arial"/>
          <w:b/>
          <w:bCs/>
          <w:noProof/>
          <w:color w:val="7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066B6DB" wp14:editId="6F81C653">
                <wp:simplePos x="0" y="0"/>
                <wp:positionH relativeFrom="column">
                  <wp:posOffset>-402590</wp:posOffset>
                </wp:positionH>
                <wp:positionV relativeFrom="paragraph">
                  <wp:posOffset>170180</wp:posOffset>
                </wp:positionV>
                <wp:extent cx="7448550" cy="276225"/>
                <wp:effectExtent l="0" t="0" r="19050" b="28575"/>
                <wp:wrapNone/>
                <wp:docPr id="6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485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8F3C85" id="Rectangle 12" o:spid="_x0000_s1026" style="position:absolute;margin-left:-31.7pt;margin-top:13.4pt;width:586.5pt;height:21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"/>
            </w:pict>
          </mc:Fallback>
        </mc:AlternateContent>
      </w:r>
    </w:p>
    <w:p w:rsidR="009F0342" w:rsidRPr="00FC008B" w:rsidRDefault="009F0342" w:rsidP="009F0342">
      <w:pPr>
        <w:autoSpaceDE w:val="0"/>
        <w:autoSpaceDN w:val="0"/>
        <w:adjustRightInd w:val="0"/>
        <w:ind w:left="708"/>
        <w:jc w:val="center"/>
        <w:rPr>
          <w:rFonts w:ascii="Gill Sans MT" w:hAnsi="Gill Sans MT" w:cs="Arial"/>
          <w:b/>
          <w:bCs/>
          <w:color w:val="7F0000"/>
          <w:sz w:val="12"/>
          <w:szCs w:val="12"/>
        </w:rPr>
      </w:pPr>
    </w:p>
    <w:p w:rsidR="009F0342" w:rsidRPr="009C3711" w:rsidRDefault="009F0342" w:rsidP="009C3711">
      <w:pPr>
        <w:autoSpaceDE w:val="0"/>
        <w:autoSpaceDN w:val="0"/>
        <w:adjustRightInd w:val="0"/>
        <w:jc w:val="center"/>
        <w:rPr>
          <w:rFonts w:ascii="Gill Sans MT" w:hAnsi="Gill Sans MT" w:cs="Arial"/>
          <w:b/>
          <w:bCs/>
          <w:color w:val="7F0000"/>
          <w:sz w:val="22"/>
          <w:szCs w:val="22"/>
        </w:rPr>
      </w:pPr>
      <w:r w:rsidRPr="0050023A">
        <w:rPr>
          <w:rFonts w:ascii="Gill Sans MT" w:hAnsi="Gill Sans MT" w:cs="Arial"/>
          <w:b/>
          <w:bCs/>
          <w:color w:val="7F0000"/>
          <w:sz w:val="22"/>
          <w:szCs w:val="22"/>
        </w:rPr>
        <w:t>Positionnement hiérarchique</w:t>
      </w:r>
    </w:p>
    <w:p w:rsidR="009F0342" w:rsidRPr="009A5F13" w:rsidRDefault="009C3711" w:rsidP="00583CB7">
      <w:pPr>
        <w:autoSpaceDE w:val="0"/>
        <w:autoSpaceDN w:val="0"/>
        <w:adjustRightInd w:val="0"/>
        <w:spacing w:before="120" w:after="120"/>
        <w:rPr>
          <w:rFonts w:ascii="Gill Sans MT" w:eastAsia="Calibri" w:hAnsi="Gill Sans MT" w:cs="Arial"/>
          <w:color w:val="000000"/>
          <w:sz w:val="22"/>
          <w:szCs w:val="22"/>
        </w:rPr>
      </w:pPr>
      <w:r w:rsidRPr="0050023A">
        <w:rPr>
          <w:rFonts w:ascii="Gill Sans MT" w:hAnsi="Gill Sans MT" w:cs="Arial"/>
          <w:b/>
          <w:bCs/>
          <w:noProof/>
          <w:color w:val="7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0A24507" wp14:editId="4C3F0684">
                <wp:simplePos x="0" y="0"/>
                <wp:positionH relativeFrom="page">
                  <wp:posOffset>38100</wp:posOffset>
                </wp:positionH>
                <wp:positionV relativeFrom="paragraph">
                  <wp:posOffset>271780</wp:posOffset>
                </wp:positionV>
                <wp:extent cx="7458075" cy="314325"/>
                <wp:effectExtent l="0" t="0" r="28575" b="28575"/>
                <wp:wrapNone/>
                <wp:docPr id="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580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7E81BD" id="Rectangle 12" o:spid="_x0000_s1026" style="position:absolute;margin-left:3pt;margin-top:21.4pt;width:587.25pt;height:24.7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">
                <w10:wrap anchorx="page"/>
              </v:rect>
            </w:pict>
          </mc:Fallback>
        </mc:AlternateContent>
      </w:r>
      <w:r w:rsidR="009F0342" w:rsidRPr="00332BE8">
        <w:rPr>
          <w:rFonts w:ascii="Gill Sans MT" w:eastAsia="Calibri" w:hAnsi="Gill Sans MT" w:cs="Arial"/>
          <w:color w:val="000000"/>
        </w:rPr>
        <w:t xml:space="preserve"> </w:t>
      </w:r>
      <w:r w:rsidR="009F0342" w:rsidRPr="009A5F13">
        <w:rPr>
          <w:rFonts w:ascii="Gill Sans MT" w:eastAsia="Calibri" w:hAnsi="Gill Sans MT" w:cs="Arial"/>
          <w:color w:val="000000"/>
          <w:sz w:val="22"/>
          <w:szCs w:val="22"/>
        </w:rPr>
        <w:t xml:space="preserve">Supérieur hiérarchique (n+1) : </w:t>
      </w:r>
      <w:r w:rsidR="00583CB7" w:rsidRPr="009A5F13">
        <w:rPr>
          <w:rFonts w:ascii="Gill Sans MT" w:eastAsia="Calibri" w:hAnsi="Gill Sans MT" w:cs="Arial"/>
          <w:color w:val="000000"/>
          <w:sz w:val="22"/>
          <w:szCs w:val="22"/>
        </w:rPr>
        <w:t>Secrétaire Général.</w:t>
      </w:r>
      <w:r w:rsidR="009F0342" w:rsidRPr="009A5F13">
        <w:rPr>
          <w:rFonts w:ascii="Gill Sans MT" w:eastAsia="Calibri" w:hAnsi="Gill Sans MT" w:cs="Arial"/>
          <w:color w:val="000000"/>
          <w:sz w:val="22"/>
          <w:szCs w:val="22"/>
        </w:rPr>
        <w:t xml:space="preserve"> </w:t>
      </w:r>
    </w:p>
    <w:p w:rsidR="009F0342" w:rsidRPr="0050023A" w:rsidRDefault="00247EC6" w:rsidP="00247EC6">
      <w:pPr>
        <w:autoSpaceDE w:val="0"/>
        <w:autoSpaceDN w:val="0"/>
        <w:adjustRightInd w:val="0"/>
        <w:jc w:val="center"/>
        <w:rPr>
          <w:rFonts w:ascii="Gill Sans MT" w:hAnsi="Gill Sans MT" w:cs="Arial"/>
          <w:b/>
          <w:bCs/>
          <w:color w:val="7F0000"/>
          <w:sz w:val="22"/>
          <w:szCs w:val="22"/>
        </w:rPr>
      </w:pPr>
      <w:r>
        <w:rPr>
          <w:rFonts w:ascii="Gill Sans MT" w:hAnsi="Gill Sans MT" w:cs="Arial"/>
          <w:b/>
          <w:bCs/>
          <w:color w:val="7F0000"/>
          <w:sz w:val="22"/>
          <w:szCs w:val="22"/>
        </w:rPr>
        <w:t>P</w:t>
      </w:r>
      <w:r w:rsidRPr="00096B9C">
        <w:rPr>
          <w:rFonts w:ascii="Gill Sans MT" w:hAnsi="Gill Sans MT" w:cs="Arial"/>
          <w:b/>
          <w:bCs/>
          <w:color w:val="7F0000"/>
          <w:sz w:val="22"/>
          <w:szCs w:val="22"/>
        </w:rPr>
        <w:t>rincipales</w:t>
      </w:r>
      <w:r w:rsidRPr="0050023A">
        <w:rPr>
          <w:rFonts w:ascii="Gill Sans MT" w:hAnsi="Gill Sans MT" w:cs="Arial"/>
          <w:b/>
          <w:bCs/>
          <w:color w:val="7F0000"/>
          <w:sz w:val="22"/>
          <w:szCs w:val="22"/>
        </w:rPr>
        <w:t xml:space="preserve"> </w:t>
      </w:r>
      <w:r>
        <w:rPr>
          <w:rFonts w:ascii="Gill Sans MT" w:hAnsi="Gill Sans MT" w:cs="Arial"/>
          <w:b/>
          <w:bCs/>
          <w:color w:val="7F0000"/>
          <w:sz w:val="22"/>
          <w:szCs w:val="22"/>
        </w:rPr>
        <w:t>m</w:t>
      </w:r>
      <w:r w:rsidR="009F0342" w:rsidRPr="0050023A">
        <w:rPr>
          <w:rFonts w:ascii="Gill Sans MT" w:hAnsi="Gill Sans MT" w:cs="Arial"/>
          <w:b/>
          <w:bCs/>
          <w:color w:val="7F0000"/>
          <w:sz w:val="22"/>
          <w:szCs w:val="22"/>
        </w:rPr>
        <w:t xml:space="preserve">issions </w:t>
      </w:r>
    </w:p>
    <w:p w:rsidR="003E61A1" w:rsidRPr="003E61A1" w:rsidRDefault="003E61A1" w:rsidP="003E61A1">
      <w:pPr>
        <w:pStyle w:val="Paragraphedeliste"/>
        <w:spacing w:after="160" w:line="360" w:lineRule="auto"/>
        <w:ind w:left="1004"/>
        <w:rPr>
          <w:rFonts w:ascii="Gill Sans MT" w:hAnsi="Gill Sans MT" w:cstheme="majorBidi"/>
          <w:sz w:val="22"/>
          <w:szCs w:val="22"/>
        </w:rPr>
      </w:pPr>
    </w:p>
    <w:p w:rsidR="009F0342" w:rsidRPr="003E61A1" w:rsidRDefault="009C3711" w:rsidP="003E61A1">
      <w:pPr>
        <w:pStyle w:val="Paragraphedeliste"/>
        <w:numPr>
          <w:ilvl w:val="0"/>
          <w:numId w:val="3"/>
        </w:numPr>
        <w:spacing w:after="160" w:line="360" w:lineRule="auto"/>
        <w:rPr>
          <w:rFonts w:ascii="Gill Sans MT" w:hAnsi="Gill Sans MT" w:cstheme="majorBidi"/>
          <w:sz w:val="22"/>
          <w:szCs w:val="22"/>
        </w:rPr>
      </w:pPr>
      <w:r w:rsidRPr="0050023A"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8E9E227" wp14:editId="2F95B0BC">
                <wp:simplePos x="0" y="0"/>
                <wp:positionH relativeFrom="page">
                  <wp:posOffset>57150</wp:posOffset>
                </wp:positionH>
                <wp:positionV relativeFrom="paragraph">
                  <wp:posOffset>438151</wp:posOffset>
                </wp:positionV>
                <wp:extent cx="7419975" cy="266700"/>
                <wp:effectExtent l="0" t="0" r="28575" b="19050"/>
                <wp:wrapNone/>
                <wp:docPr id="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199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B469FB" id="Rectangle 12" o:spid="_x0000_s1026" style="position:absolute;margin-left:4.5pt;margin-top:34.5pt;width:584.25pt;height:21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">
                <w10:wrap anchorx="page"/>
              </v:rect>
            </w:pict>
          </mc:Fallback>
        </mc:AlternateContent>
      </w:r>
      <w:r w:rsidR="00AF31A5">
        <w:rPr>
          <w:rFonts w:ascii="Gill Sans MT" w:hAnsi="Gill Sans MT"/>
          <w:sz w:val="22"/>
          <w:szCs w:val="22"/>
        </w:rPr>
        <w:t>Rassembler et étudier les données liées aux informations des différentes prestations de la fondation et mettre en place un outil d’aide à la prise de décision.</w:t>
      </w:r>
    </w:p>
    <w:p w:rsidR="009F0342" w:rsidRPr="009C3711" w:rsidRDefault="009F0342" w:rsidP="009C3711">
      <w:pPr>
        <w:pStyle w:val="Paragraphedeliste"/>
        <w:spacing w:line="360" w:lineRule="auto"/>
        <w:ind w:left="284"/>
        <w:jc w:val="center"/>
        <w:rPr>
          <w:rFonts w:ascii="Gill Sans MT" w:hAnsi="Gill Sans MT" w:cs="Arial"/>
          <w:b/>
          <w:bCs/>
          <w:color w:val="7F0000"/>
          <w:sz w:val="12"/>
          <w:szCs w:val="12"/>
        </w:rPr>
      </w:pPr>
      <w:r w:rsidRPr="00096B9C">
        <w:rPr>
          <w:rFonts w:ascii="Gill Sans MT" w:hAnsi="Gill Sans MT" w:cs="Arial"/>
          <w:b/>
          <w:bCs/>
          <w:color w:val="7F0000"/>
          <w:sz w:val="22"/>
          <w:szCs w:val="22"/>
        </w:rPr>
        <w:t>Activités</w:t>
      </w:r>
    </w:p>
    <w:p w:rsidR="00B05675" w:rsidRPr="0057569B" w:rsidRDefault="00AF31A5" w:rsidP="003E61A1">
      <w:pPr>
        <w:pStyle w:val="Paragraphedeliste"/>
        <w:numPr>
          <w:ilvl w:val="0"/>
          <w:numId w:val="3"/>
        </w:numPr>
        <w:spacing w:after="160" w:line="360" w:lineRule="auto"/>
        <w:ind w:left="426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 xml:space="preserve">Participer à l’identification des besoins concernant le décisionnel BI et à l’élaboration des cahiers de charge </w:t>
      </w:r>
    </w:p>
    <w:p w:rsidR="00B05675" w:rsidRPr="0057569B" w:rsidRDefault="00AF31A5" w:rsidP="003E61A1">
      <w:pPr>
        <w:pStyle w:val="Paragraphedeliste"/>
        <w:numPr>
          <w:ilvl w:val="0"/>
          <w:numId w:val="3"/>
        </w:numPr>
        <w:spacing w:after="160" w:line="360" w:lineRule="auto"/>
        <w:ind w:left="426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 xml:space="preserve">Rédiger les spécificités techniques et fonctionnelles détaillées </w:t>
      </w:r>
      <w:r w:rsidRPr="0057569B">
        <w:rPr>
          <w:rFonts w:ascii="Gill Sans MT" w:hAnsi="Gill Sans MT"/>
          <w:sz w:val="22"/>
          <w:szCs w:val="22"/>
        </w:rPr>
        <w:t>;</w:t>
      </w:r>
    </w:p>
    <w:p w:rsidR="00B05675" w:rsidRPr="0057569B" w:rsidRDefault="00AF31A5" w:rsidP="003E61A1">
      <w:pPr>
        <w:pStyle w:val="Paragraphedeliste"/>
        <w:numPr>
          <w:ilvl w:val="0"/>
          <w:numId w:val="3"/>
        </w:numPr>
        <w:spacing w:after="160" w:line="360" w:lineRule="auto"/>
        <w:ind w:left="426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 xml:space="preserve">Mettre en œuvre des projets BI par prestation </w:t>
      </w:r>
      <w:r w:rsidRPr="0057569B">
        <w:rPr>
          <w:rFonts w:ascii="Gill Sans MT" w:hAnsi="Gill Sans MT"/>
          <w:sz w:val="22"/>
          <w:szCs w:val="22"/>
        </w:rPr>
        <w:t>;</w:t>
      </w:r>
    </w:p>
    <w:p w:rsidR="009F0342" w:rsidRPr="0057569B" w:rsidRDefault="00AF31A5" w:rsidP="003E61A1">
      <w:pPr>
        <w:pStyle w:val="Paragraphedeliste"/>
        <w:numPr>
          <w:ilvl w:val="0"/>
          <w:numId w:val="3"/>
        </w:numPr>
        <w:spacing w:after="160" w:line="360" w:lineRule="auto"/>
        <w:ind w:left="426"/>
        <w:jc w:val="both"/>
        <w:rPr>
          <w:rFonts w:ascii="Gill Sans MT" w:hAnsi="Gill Sans MT" w:cstheme="majorBidi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 xml:space="preserve">Mettre en œuvre des projets de DATA gouvernance </w:t>
      </w:r>
      <w:r w:rsidRPr="0057569B">
        <w:rPr>
          <w:rFonts w:ascii="Gill Sans MT" w:hAnsi="Gill Sans MT"/>
          <w:sz w:val="22"/>
          <w:szCs w:val="22"/>
        </w:rPr>
        <w:t>;</w:t>
      </w:r>
    </w:p>
    <w:p w:rsidR="00AF31A5" w:rsidRPr="00AF31A5" w:rsidRDefault="00AF31A5" w:rsidP="003E61A1">
      <w:pPr>
        <w:pStyle w:val="Paragraphedeliste"/>
        <w:numPr>
          <w:ilvl w:val="0"/>
          <w:numId w:val="3"/>
        </w:numPr>
        <w:spacing w:after="160" w:line="360" w:lineRule="auto"/>
        <w:ind w:left="426"/>
        <w:jc w:val="both"/>
        <w:rPr>
          <w:rFonts w:ascii="Gill Sans MT" w:hAnsi="Gill Sans MT" w:cstheme="majorBidi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 xml:space="preserve">Proposer des solutions d’amélioration de la qualité et de l’intégrité des données </w:t>
      </w:r>
    </w:p>
    <w:p w:rsidR="00AF31A5" w:rsidRPr="00AF31A5" w:rsidRDefault="00AF31A5" w:rsidP="003E61A1">
      <w:pPr>
        <w:pStyle w:val="Paragraphedeliste"/>
        <w:numPr>
          <w:ilvl w:val="0"/>
          <w:numId w:val="3"/>
        </w:numPr>
        <w:spacing w:after="160" w:line="360" w:lineRule="auto"/>
        <w:ind w:left="426"/>
        <w:jc w:val="both"/>
        <w:rPr>
          <w:rFonts w:ascii="Gill Sans MT" w:hAnsi="Gill Sans MT" w:cstheme="majorBidi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 xml:space="preserve">Elaborer des rapports d’analyse </w:t>
      </w:r>
    </w:p>
    <w:p w:rsidR="00AF31A5" w:rsidRPr="00AF31A5" w:rsidRDefault="00AF31A5" w:rsidP="003E61A1">
      <w:pPr>
        <w:pStyle w:val="Paragraphedeliste"/>
        <w:numPr>
          <w:ilvl w:val="0"/>
          <w:numId w:val="3"/>
        </w:numPr>
        <w:spacing w:after="160" w:line="360" w:lineRule="auto"/>
        <w:ind w:left="426"/>
        <w:jc w:val="both"/>
        <w:rPr>
          <w:rFonts w:ascii="Gill Sans MT" w:hAnsi="Gill Sans MT" w:cstheme="majorBidi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Planifier les projets BI</w:t>
      </w:r>
    </w:p>
    <w:p w:rsidR="00B05675" w:rsidRPr="00AF31A5" w:rsidRDefault="00AF31A5" w:rsidP="003E61A1">
      <w:pPr>
        <w:pStyle w:val="Paragraphedeliste"/>
        <w:numPr>
          <w:ilvl w:val="0"/>
          <w:numId w:val="3"/>
        </w:numPr>
        <w:spacing w:after="160" w:line="360" w:lineRule="auto"/>
        <w:ind w:left="426"/>
        <w:jc w:val="both"/>
        <w:rPr>
          <w:rFonts w:ascii="Gill Sans MT" w:hAnsi="Gill Sans MT" w:cstheme="majorBidi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Animer des Workshops pour vulgariser la gestion décisionnelle BI</w:t>
      </w:r>
      <w:r w:rsidR="00B05675" w:rsidRPr="0057569B">
        <w:rPr>
          <w:rFonts w:ascii="Gill Sans MT" w:hAnsi="Gill Sans MT"/>
          <w:noProof/>
          <w:sz w:val="22"/>
          <w:szCs w:val="22"/>
        </w:rPr>
        <w:t>.</w:t>
      </w:r>
    </w:p>
    <w:p w:rsidR="009C3711" w:rsidRPr="009C3711" w:rsidRDefault="009C3711" w:rsidP="009C3711">
      <w:pPr>
        <w:pStyle w:val="Paragraphedeliste"/>
        <w:numPr>
          <w:ilvl w:val="0"/>
          <w:numId w:val="3"/>
        </w:numPr>
        <w:spacing w:after="160" w:line="360" w:lineRule="auto"/>
        <w:ind w:left="426"/>
        <w:jc w:val="both"/>
        <w:rPr>
          <w:rFonts w:ascii="Gill Sans MT" w:hAnsi="Gill Sans MT" w:cstheme="majorBidi"/>
          <w:sz w:val="22"/>
          <w:szCs w:val="22"/>
        </w:rPr>
      </w:pPr>
      <w:r w:rsidRPr="0050023A"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1CA9E97A" wp14:editId="3D6EA43E">
                <wp:simplePos x="0" y="0"/>
                <wp:positionH relativeFrom="page">
                  <wp:align>center</wp:align>
                </wp:positionH>
                <wp:positionV relativeFrom="paragraph">
                  <wp:posOffset>264795</wp:posOffset>
                </wp:positionV>
                <wp:extent cx="7465571" cy="285750"/>
                <wp:effectExtent l="0" t="0" r="21590" b="19050"/>
                <wp:wrapNone/>
                <wp:docPr id="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65571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43C4B8" id="Rectangle 12" o:spid="_x0000_s1026" style="position:absolute;margin-left:0;margin-top:20.85pt;width:587.85pt;height:22.5pt;z-index:-25165209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">
                <w10:wrap anchorx="page"/>
              </v:rect>
            </w:pict>
          </mc:Fallback>
        </mc:AlternateContent>
      </w:r>
      <w:r w:rsidR="00AF31A5">
        <w:rPr>
          <w:rFonts w:ascii="Gill Sans MT" w:hAnsi="Gill Sans MT"/>
          <w:noProof/>
          <w:sz w:val="22"/>
          <w:szCs w:val="22"/>
        </w:rPr>
        <w:t>Accompagner et former les utilisateurs des solutions BI</w:t>
      </w:r>
    </w:p>
    <w:p w:rsidR="0057569B" w:rsidRPr="009C3711" w:rsidRDefault="009F0342" w:rsidP="009C3711">
      <w:pPr>
        <w:spacing w:after="160"/>
        <w:ind w:left="66"/>
        <w:jc w:val="center"/>
        <w:rPr>
          <w:rFonts w:ascii="Gill Sans MT" w:hAnsi="Gill Sans MT" w:cstheme="majorBidi"/>
          <w:sz w:val="22"/>
          <w:szCs w:val="22"/>
        </w:rPr>
      </w:pPr>
      <w:r w:rsidRPr="009C3711">
        <w:rPr>
          <w:rFonts w:ascii="Gill Sans MT" w:hAnsi="Gill Sans MT" w:cs="Arial"/>
          <w:b/>
          <w:bCs/>
          <w:color w:val="7F0000"/>
          <w:sz w:val="22"/>
          <w:szCs w:val="22"/>
        </w:rPr>
        <w:t>Profil</w:t>
      </w:r>
    </w:p>
    <w:p w:rsidR="009F0342" w:rsidRDefault="009F0342" w:rsidP="009C3711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line="276" w:lineRule="auto"/>
        <w:rPr>
          <w:rFonts w:ascii="Gill Sans MT" w:hAnsi="Gill Sans MT" w:cs="Arial"/>
          <w:b/>
          <w:bCs/>
          <w:color w:val="7F0000"/>
          <w:sz w:val="22"/>
          <w:szCs w:val="22"/>
          <w:u w:val="single"/>
        </w:rPr>
      </w:pPr>
      <w:r w:rsidRPr="0050023A">
        <w:rPr>
          <w:rFonts w:ascii="Gill Sans MT" w:hAnsi="Gill Sans MT" w:cs="Arial"/>
          <w:b/>
          <w:bCs/>
          <w:color w:val="7F0000"/>
          <w:sz w:val="22"/>
          <w:szCs w:val="22"/>
          <w:u w:val="single"/>
        </w:rPr>
        <w:t>Formation :</w:t>
      </w:r>
    </w:p>
    <w:p w:rsidR="009F0342" w:rsidRPr="0057569B" w:rsidRDefault="003E61A1" w:rsidP="009C3711">
      <w:pPr>
        <w:numPr>
          <w:ilvl w:val="0"/>
          <w:numId w:val="2"/>
        </w:numPr>
        <w:autoSpaceDE w:val="0"/>
        <w:autoSpaceDN w:val="0"/>
        <w:adjustRightInd w:val="0"/>
        <w:spacing w:before="240" w:after="60" w:line="276" w:lineRule="auto"/>
        <w:rPr>
          <w:rFonts w:ascii="Gill Sans MT" w:hAnsi="Gill Sans MT" w:cs="Arial"/>
          <w:b/>
          <w:bCs/>
          <w:color w:val="7F0000"/>
          <w:sz w:val="22"/>
          <w:szCs w:val="22"/>
          <w:u w:val="single"/>
        </w:rPr>
      </w:pPr>
      <w:r>
        <w:rPr>
          <w:rFonts w:ascii="Gill Sans MT" w:hAnsi="Gill Sans MT" w:cs="Arial"/>
          <w:sz w:val="22"/>
          <w:szCs w:val="22"/>
        </w:rPr>
        <w:t>Bac+5 Diplôme des grandes écoles d’</w:t>
      </w:r>
      <w:r w:rsidR="00846C90">
        <w:rPr>
          <w:rFonts w:ascii="Gill Sans MT" w:hAnsi="Gill Sans MT" w:cs="Arial"/>
          <w:sz w:val="22"/>
          <w:szCs w:val="22"/>
        </w:rPr>
        <w:t xml:space="preserve">ingénieurs, </w:t>
      </w:r>
      <w:r>
        <w:rPr>
          <w:rFonts w:ascii="Gill Sans MT" w:hAnsi="Gill Sans MT" w:cs="Arial"/>
          <w:sz w:val="22"/>
          <w:szCs w:val="22"/>
        </w:rPr>
        <w:t xml:space="preserve">en BI </w:t>
      </w:r>
      <w:r w:rsidR="00846C90">
        <w:rPr>
          <w:rFonts w:ascii="Gill Sans MT" w:hAnsi="Gill Sans MT" w:cs="Arial"/>
          <w:sz w:val="22"/>
          <w:szCs w:val="22"/>
        </w:rPr>
        <w:t>et DATA</w:t>
      </w:r>
      <w:r>
        <w:rPr>
          <w:rFonts w:ascii="Gill Sans MT" w:hAnsi="Gill Sans MT" w:cs="Arial"/>
          <w:sz w:val="22"/>
          <w:szCs w:val="22"/>
        </w:rPr>
        <w:t>,</w:t>
      </w:r>
    </w:p>
    <w:p w:rsidR="009F0342" w:rsidRPr="00374745" w:rsidRDefault="009F0342" w:rsidP="009C3711">
      <w:pPr>
        <w:tabs>
          <w:tab w:val="left" w:pos="720"/>
        </w:tabs>
        <w:autoSpaceDE w:val="0"/>
        <w:autoSpaceDN w:val="0"/>
        <w:adjustRightInd w:val="0"/>
        <w:spacing w:line="276" w:lineRule="auto"/>
        <w:ind w:left="360"/>
        <w:rPr>
          <w:rFonts w:ascii="Gill Sans MT" w:hAnsi="Gill Sans MT" w:cs="Arial"/>
          <w:b/>
          <w:bCs/>
          <w:color w:val="7F0000"/>
          <w:sz w:val="4"/>
          <w:szCs w:val="4"/>
          <w:u w:val="single"/>
        </w:rPr>
      </w:pPr>
    </w:p>
    <w:p w:rsidR="009F0342" w:rsidRPr="00FC008B" w:rsidRDefault="009F0342" w:rsidP="009C3711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line="276" w:lineRule="auto"/>
        <w:rPr>
          <w:rFonts w:ascii="Gill Sans MT" w:hAnsi="Gill Sans MT" w:cs="Arial"/>
          <w:b/>
          <w:bCs/>
          <w:color w:val="7F0000"/>
          <w:sz w:val="22"/>
          <w:szCs w:val="22"/>
          <w:u w:val="single"/>
        </w:rPr>
      </w:pPr>
      <w:r w:rsidRPr="0050023A">
        <w:rPr>
          <w:rFonts w:ascii="Gill Sans MT" w:hAnsi="Gill Sans MT" w:cs="Arial"/>
          <w:b/>
          <w:bCs/>
          <w:color w:val="7F0000"/>
          <w:sz w:val="22"/>
          <w:szCs w:val="22"/>
          <w:u w:val="single"/>
        </w:rPr>
        <w:t xml:space="preserve">Expérience : </w:t>
      </w:r>
    </w:p>
    <w:p w:rsidR="009F0342" w:rsidRPr="00FC008B" w:rsidRDefault="009F0342" w:rsidP="009C3711">
      <w:pPr>
        <w:numPr>
          <w:ilvl w:val="0"/>
          <w:numId w:val="2"/>
        </w:numPr>
        <w:autoSpaceDE w:val="0"/>
        <w:autoSpaceDN w:val="0"/>
        <w:adjustRightInd w:val="0"/>
        <w:spacing w:before="240" w:after="60" w:line="276" w:lineRule="auto"/>
        <w:rPr>
          <w:rFonts w:ascii="Gill Sans MT" w:hAnsi="Gill Sans MT" w:cs="Arial"/>
          <w:sz w:val="22"/>
          <w:szCs w:val="22"/>
          <w:lang w:bidi="tzm-Arab-MA"/>
        </w:rPr>
      </w:pPr>
      <w:r>
        <w:rPr>
          <w:rFonts w:ascii="Gill Sans MT" w:hAnsi="Gill Sans MT" w:cs="Arial"/>
          <w:sz w:val="22"/>
          <w:szCs w:val="22"/>
          <w:lang w:bidi="tzm-Arab-MA"/>
        </w:rPr>
        <w:t xml:space="preserve"> </w:t>
      </w:r>
      <w:r w:rsidR="008E5A35">
        <w:rPr>
          <w:rFonts w:ascii="Gill Sans MT" w:hAnsi="Gill Sans MT" w:cs="Arial"/>
          <w:sz w:val="22"/>
          <w:szCs w:val="22"/>
          <w:lang w:bidi="tzm-Arab-MA"/>
        </w:rPr>
        <w:t>5</w:t>
      </w:r>
      <w:r w:rsidR="0057569B" w:rsidRPr="0057569B">
        <w:rPr>
          <w:rFonts w:ascii="Gill Sans MT" w:hAnsi="Gill Sans MT" w:cs="Arial"/>
          <w:sz w:val="22"/>
          <w:szCs w:val="22"/>
          <w:lang w:bidi="tzm-Arab-MA"/>
        </w:rPr>
        <w:t xml:space="preserve"> ans d’expérience minimum dans le domaine d’analyse BI.</w:t>
      </w:r>
    </w:p>
    <w:p w:rsidR="009F0342" w:rsidRPr="00374745" w:rsidRDefault="009F0342" w:rsidP="009C3711">
      <w:pPr>
        <w:tabs>
          <w:tab w:val="left" w:pos="720"/>
        </w:tabs>
        <w:autoSpaceDE w:val="0"/>
        <w:autoSpaceDN w:val="0"/>
        <w:adjustRightInd w:val="0"/>
        <w:spacing w:line="276" w:lineRule="auto"/>
        <w:ind w:left="360"/>
        <w:rPr>
          <w:rFonts w:ascii="Gill Sans MT" w:hAnsi="Gill Sans MT" w:cs="Arial"/>
          <w:b/>
          <w:bCs/>
          <w:color w:val="7F0000"/>
          <w:sz w:val="4"/>
          <w:szCs w:val="4"/>
          <w:u w:val="single"/>
        </w:rPr>
      </w:pPr>
    </w:p>
    <w:p w:rsidR="00D40D71" w:rsidRDefault="009F0342" w:rsidP="00D40D71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line="276" w:lineRule="auto"/>
        <w:rPr>
          <w:rFonts w:ascii="Gill Sans MT" w:hAnsi="Gill Sans MT" w:cs="Arial"/>
          <w:b/>
          <w:bCs/>
          <w:color w:val="7F0000"/>
          <w:sz w:val="22"/>
          <w:szCs w:val="22"/>
          <w:u w:val="single"/>
        </w:rPr>
      </w:pPr>
      <w:r w:rsidRPr="0050023A">
        <w:rPr>
          <w:rFonts w:ascii="Gill Sans MT" w:hAnsi="Gill Sans MT" w:cs="Arial"/>
          <w:b/>
          <w:bCs/>
          <w:color w:val="7F0000"/>
          <w:sz w:val="22"/>
          <w:szCs w:val="22"/>
          <w:u w:val="single"/>
        </w:rPr>
        <w:t>Compétences techniques et humaines :</w:t>
      </w:r>
    </w:p>
    <w:p w:rsidR="00D40D71" w:rsidRPr="00D40D71" w:rsidRDefault="00D40D71" w:rsidP="00D40D71">
      <w:pPr>
        <w:tabs>
          <w:tab w:val="left" w:pos="720"/>
        </w:tabs>
        <w:autoSpaceDE w:val="0"/>
        <w:autoSpaceDN w:val="0"/>
        <w:adjustRightInd w:val="0"/>
        <w:spacing w:line="276" w:lineRule="auto"/>
        <w:ind w:left="360"/>
        <w:rPr>
          <w:rFonts w:ascii="Gill Sans MT" w:hAnsi="Gill Sans MT" w:cs="Arial"/>
          <w:b/>
          <w:bCs/>
          <w:color w:val="7F0000"/>
          <w:sz w:val="22"/>
          <w:szCs w:val="22"/>
          <w:u w:val="single"/>
        </w:rPr>
      </w:pPr>
    </w:p>
    <w:p w:rsidR="00D40D71" w:rsidRPr="009C3711" w:rsidRDefault="00D40D71" w:rsidP="00D40D71">
      <w:pPr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after="60" w:line="276" w:lineRule="auto"/>
        <w:ind w:hanging="357"/>
        <w:rPr>
          <w:rFonts w:ascii="Gill Sans MT" w:hAnsi="Gill Sans MT" w:cs="Arial"/>
          <w:sz w:val="22"/>
          <w:szCs w:val="22"/>
          <w:lang w:bidi="tzm-Arab-MA"/>
        </w:rPr>
      </w:pPr>
      <w:r w:rsidRPr="009C3711">
        <w:rPr>
          <w:rFonts w:ascii="Gill Sans MT" w:hAnsi="Gill Sans MT" w:cs="Arial"/>
          <w:sz w:val="22"/>
          <w:szCs w:val="22"/>
          <w:lang w:bidi="tzm-Arab-MA"/>
        </w:rPr>
        <w:t>Conception DATAWERHOUSE ;</w:t>
      </w:r>
    </w:p>
    <w:p w:rsidR="00D40D71" w:rsidRPr="000E2AE7" w:rsidRDefault="00D40D71" w:rsidP="00D40D71">
      <w:pPr>
        <w:numPr>
          <w:ilvl w:val="0"/>
          <w:numId w:val="2"/>
        </w:numPr>
        <w:autoSpaceDE w:val="0"/>
        <w:autoSpaceDN w:val="0"/>
        <w:adjustRightInd w:val="0"/>
        <w:spacing w:after="60" w:line="276" w:lineRule="auto"/>
        <w:ind w:hanging="357"/>
        <w:rPr>
          <w:rFonts w:ascii="Gill Sans MT" w:hAnsi="Gill Sans MT" w:cs="Arial"/>
          <w:sz w:val="22"/>
          <w:szCs w:val="22"/>
          <w:lang w:bidi="tzm-Arab-MA"/>
        </w:rPr>
      </w:pPr>
      <w:r>
        <w:rPr>
          <w:rFonts w:ascii="Gill Sans MT" w:hAnsi="Gill Sans MT" w:cs="Arial"/>
          <w:sz w:val="22"/>
          <w:szCs w:val="22"/>
          <w:lang w:bidi="tzm-Arab-MA"/>
        </w:rPr>
        <w:t>Sens de la responsabilité</w:t>
      </w:r>
      <w:r w:rsidRPr="000E2AE7">
        <w:rPr>
          <w:rFonts w:ascii="Gill Sans MT" w:hAnsi="Gill Sans MT" w:cs="Arial"/>
          <w:sz w:val="22"/>
          <w:szCs w:val="22"/>
          <w:lang w:bidi="tzm-Arab-MA"/>
        </w:rPr>
        <w:t> ;</w:t>
      </w:r>
    </w:p>
    <w:p w:rsidR="00D40D71" w:rsidRDefault="00D40D71" w:rsidP="00D40D71">
      <w:pPr>
        <w:numPr>
          <w:ilvl w:val="0"/>
          <w:numId w:val="2"/>
        </w:numPr>
        <w:autoSpaceDE w:val="0"/>
        <w:autoSpaceDN w:val="0"/>
        <w:adjustRightInd w:val="0"/>
        <w:spacing w:after="60" w:line="276" w:lineRule="auto"/>
        <w:rPr>
          <w:rFonts w:ascii="Gill Sans MT" w:hAnsi="Gill Sans MT" w:cs="Arial"/>
          <w:sz w:val="22"/>
          <w:szCs w:val="22"/>
        </w:rPr>
      </w:pPr>
      <w:r>
        <w:rPr>
          <w:rFonts w:ascii="Gill Sans MT" w:hAnsi="Gill Sans MT" w:cs="Arial"/>
          <w:sz w:val="22"/>
          <w:szCs w:val="22"/>
        </w:rPr>
        <w:t xml:space="preserve">Autonomie </w:t>
      </w:r>
    </w:p>
    <w:p w:rsidR="00D40D71" w:rsidRDefault="00D40D71" w:rsidP="00D40D71">
      <w:pPr>
        <w:numPr>
          <w:ilvl w:val="0"/>
          <w:numId w:val="2"/>
        </w:numPr>
        <w:autoSpaceDE w:val="0"/>
        <w:autoSpaceDN w:val="0"/>
        <w:adjustRightInd w:val="0"/>
        <w:spacing w:after="60" w:line="276" w:lineRule="auto"/>
        <w:rPr>
          <w:rFonts w:ascii="Gill Sans MT" w:hAnsi="Gill Sans MT" w:cs="Arial"/>
          <w:sz w:val="22"/>
          <w:szCs w:val="22"/>
        </w:rPr>
      </w:pPr>
      <w:r>
        <w:rPr>
          <w:rFonts w:ascii="Gill Sans MT" w:hAnsi="Gill Sans MT" w:cs="Arial"/>
          <w:sz w:val="22"/>
          <w:szCs w:val="22"/>
        </w:rPr>
        <w:t xml:space="preserve">Administration d’une plateforme de diffusion </w:t>
      </w:r>
    </w:p>
    <w:p w:rsidR="00D40D71" w:rsidRPr="000E2AE7" w:rsidRDefault="00D40D71" w:rsidP="00D40D71">
      <w:pPr>
        <w:numPr>
          <w:ilvl w:val="0"/>
          <w:numId w:val="2"/>
        </w:numPr>
        <w:autoSpaceDE w:val="0"/>
        <w:autoSpaceDN w:val="0"/>
        <w:adjustRightInd w:val="0"/>
        <w:spacing w:after="60" w:line="276" w:lineRule="auto"/>
        <w:rPr>
          <w:rFonts w:ascii="Gill Sans MT" w:hAnsi="Gill Sans MT" w:cs="Arial"/>
          <w:sz w:val="22"/>
          <w:szCs w:val="22"/>
        </w:rPr>
      </w:pPr>
      <w:r>
        <w:rPr>
          <w:rFonts w:ascii="Gill Sans MT" w:hAnsi="Gill Sans MT" w:cs="Arial"/>
          <w:sz w:val="22"/>
          <w:szCs w:val="22"/>
        </w:rPr>
        <w:t xml:space="preserve">Définition des spécificités techniques par projet </w:t>
      </w:r>
    </w:p>
    <w:p w:rsidR="0057569B" w:rsidRPr="000E2AE7" w:rsidRDefault="008E5A35" w:rsidP="009C3711">
      <w:pPr>
        <w:numPr>
          <w:ilvl w:val="0"/>
          <w:numId w:val="2"/>
        </w:numPr>
        <w:autoSpaceDE w:val="0"/>
        <w:autoSpaceDN w:val="0"/>
        <w:adjustRightInd w:val="0"/>
        <w:spacing w:after="60" w:line="276" w:lineRule="auto"/>
        <w:ind w:hanging="357"/>
        <w:rPr>
          <w:rFonts w:ascii="Gill Sans MT" w:hAnsi="Gill Sans MT" w:cs="Arial"/>
          <w:sz w:val="22"/>
          <w:szCs w:val="22"/>
          <w:lang w:bidi="tzm-Arab-MA"/>
        </w:rPr>
      </w:pPr>
      <w:bookmarkStart w:id="0" w:name="_GoBack"/>
      <w:bookmarkEnd w:id="0"/>
      <w:r>
        <w:rPr>
          <w:rFonts w:ascii="Gill Sans MT" w:hAnsi="Gill Sans MT" w:cs="Arial"/>
          <w:sz w:val="22"/>
          <w:szCs w:val="22"/>
          <w:lang w:bidi="tzm-Arab-MA"/>
        </w:rPr>
        <w:t xml:space="preserve">Esprit critique </w:t>
      </w:r>
      <w:r w:rsidRPr="000E2AE7">
        <w:rPr>
          <w:rFonts w:ascii="Gill Sans MT" w:hAnsi="Gill Sans MT" w:cs="Arial"/>
          <w:sz w:val="22"/>
          <w:szCs w:val="22"/>
          <w:lang w:bidi="tzm-Arab-MA"/>
        </w:rPr>
        <w:t>;</w:t>
      </w:r>
    </w:p>
    <w:p w:rsidR="0057569B" w:rsidRPr="000E2AE7" w:rsidRDefault="008E5A35" w:rsidP="009C3711">
      <w:pPr>
        <w:numPr>
          <w:ilvl w:val="0"/>
          <w:numId w:val="2"/>
        </w:numPr>
        <w:autoSpaceDE w:val="0"/>
        <w:autoSpaceDN w:val="0"/>
        <w:adjustRightInd w:val="0"/>
        <w:spacing w:after="60" w:line="276" w:lineRule="auto"/>
        <w:ind w:hanging="357"/>
        <w:rPr>
          <w:rFonts w:ascii="Gill Sans MT" w:hAnsi="Gill Sans MT" w:cs="Arial"/>
          <w:sz w:val="22"/>
          <w:szCs w:val="22"/>
          <w:lang w:bidi="tzm-Arab-MA"/>
        </w:rPr>
      </w:pPr>
      <w:r>
        <w:rPr>
          <w:rFonts w:ascii="Gill Sans MT" w:hAnsi="Gill Sans MT" w:cs="Arial"/>
          <w:sz w:val="22"/>
          <w:szCs w:val="22"/>
          <w:lang w:bidi="tzm-Arab-MA"/>
        </w:rPr>
        <w:t>Curiosité</w:t>
      </w:r>
      <w:r w:rsidR="0057569B" w:rsidRPr="000E2AE7">
        <w:rPr>
          <w:rFonts w:ascii="Gill Sans MT" w:hAnsi="Gill Sans MT" w:cs="Arial"/>
          <w:sz w:val="22"/>
          <w:szCs w:val="22"/>
          <w:lang w:bidi="tzm-Arab-MA"/>
        </w:rPr>
        <w:t> ;</w:t>
      </w:r>
    </w:p>
    <w:p w:rsidR="003E61A1" w:rsidRPr="009C3711" w:rsidRDefault="008E5A35" w:rsidP="009C3711">
      <w:pPr>
        <w:numPr>
          <w:ilvl w:val="0"/>
          <w:numId w:val="2"/>
        </w:numPr>
        <w:autoSpaceDE w:val="0"/>
        <w:autoSpaceDN w:val="0"/>
        <w:adjustRightInd w:val="0"/>
        <w:spacing w:after="60" w:line="276" w:lineRule="auto"/>
        <w:rPr>
          <w:rFonts w:ascii="Gill Sans MT" w:hAnsi="Gill Sans MT" w:cs="Arial"/>
          <w:sz w:val="22"/>
          <w:szCs w:val="22"/>
        </w:rPr>
      </w:pPr>
      <w:r>
        <w:rPr>
          <w:rFonts w:ascii="Gill Sans MT" w:hAnsi="Gill Sans MT" w:cs="Arial"/>
          <w:sz w:val="22"/>
          <w:szCs w:val="22"/>
        </w:rPr>
        <w:t>Empathie</w:t>
      </w:r>
    </w:p>
    <w:p w:rsidR="008E5A35" w:rsidRPr="003E61A1" w:rsidRDefault="008E5A35" w:rsidP="009C3711">
      <w:pPr>
        <w:numPr>
          <w:ilvl w:val="0"/>
          <w:numId w:val="2"/>
        </w:numPr>
        <w:autoSpaceDE w:val="0"/>
        <w:autoSpaceDN w:val="0"/>
        <w:adjustRightInd w:val="0"/>
        <w:spacing w:after="60" w:line="276" w:lineRule="auto"/>
        <w:rPr>
          <w:rFonts w:ascii="Gill Sans MT" w:hAnsi="Gill Sans MT" w:cs="Arial"/>
          <w:sz w:val="22"/>
          <w:szCs w:val="22"/>
        </w:rPr>
      </w:pPr>
      <w:r w:rsidRPr="003E61A1">
        <w:rPr>
          <w:rFonts w:ascii="Gill Sans MT" w:hAnsi="Gill Sans MT" w:cs="Arial"/>
          <w:sz w:val="22"/>
          <w:szCs w:val="22"/>
        </w:rPr>
        <w:t xml:space="preserve">Aisance relationnelle </w:t>
      </w:r>
    </w:p>
    <w:p w:rsidR="008E5A35" w:rsidRDefault="008E5A35" w:rsidP="009C3711">
      <w:pPr>
        <w:numPr>
          <w:ilvl w:val="0"/>
          <w:numId w:val="2"/>
        </w:numPr>
        <w:autoSpaceDE w:val="0"/>
        <w:autoSpaceDN w:val="0"/>
        <w:adjustRightInd w:val="0"/>
        <w:spacing w:after="60" w:line="276" w:lineRule="auto"/>
        <w:rPr>
          <w:rFonts w:ascii="Gill Sans MT" w:hAnsi="Gill Sans MT" w:cs="Arial"/>
          <w:sz w:val="22"/>
          <w:szCs w:val="22"/>
        </w:rPr>
      </w:pPr>
      <w:r>
        <w:rPr>
          <w:rFonts w:ascii="Gill Sans MT" w:hAnsi="Gill Sans MT" w:cs="Arial"/>
          <w:sz w:val="22"/>
          <w:szCs w:val="22"/>
        </w:rPr>
        <w:t xml:space="preserve">Communicant habile </w:t>
      </w:r>
    </w:p>
    <w:p w:rsidR="00D74FD6" w:rsidRDefault="00D74FD6" w:rsidP="003E61A1">
      <w:pPr>
        <w:spacing w:line="276" w:lineRule="auto"/>
      </w:pPr>
    </w:p>
    <w:sectPr w:rsidR="00D74FD6" w:rsidSect="00EA21F6">
      <w:pgSz w:w="11906" w:h="16838"/>
      <w:pgMar w:top="142" w:right="566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9pt;height:9pt" o:bullet="t">
        <v:imagedata r:id="rId1" o:title="BD21519_"/>
      </v:shape>
    </w:pict>
  </w:numPicBullet>
  <w:numPicBullet w:numPicBulletId="1">
    <w:pict>
      <v:shape id="_x0000_i1045" type="#_x0000_t75" style="width:9pt;height:9pt" o:bullet="t">
        <v:imagedata r:id="rId2" o:title="BD21423_"/>
      </v:shape>
    </w:pict>
  </w:numPicBullet>
  <w:abstractNum w:abstractNumId="0" w15:restartNumberingAfterBreak="0">
    <w:nsid w:val="14FA6E7E"/>
    <w:multiLevelType w:val="hybridMultilevel"/>
    <w:tmpl w:val="7CF44384"/>
    <w:lvl w:ilvl="0" w:tplc="B418A83A">
      <w:start w:val="1"/>
      <w:numFmt w:val="bullet"/>
      <w:lvlText w:val=""/>
      <w:lvlPicBulletId w:val="1"/>
      <w:lvlJc w:val="left"/>
      <w:pPr>
        <w:ind w:left="1004" w:hanging="360"/>
      </w:pPr>
      <w:rPr>
        <w:rFonts w:ascii="Symbol" w:hAnsi="Symbol" w:hint="default"/>
        <w:color w:val="auto"/>
        <w:sz w:val="20"/>
        <w:szCs w:val="20"/>
      </w:rPr>
    </w:lvl>
    <w:lvl w:ilvl="1" w:tplc="040C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3A6F683B"/>
    <w:multiLevelType w:val="hybridMultilevel"/>
    <w:tmpl w:val="416ADA56"/>
    <w:lvl w:ilvl="0" w:tplc="B418A83A">
      <w:start w:val="1"/>
      <w:numFmt w:val="bullet"/>
      <w:lvlText w:val=""/>
      <w:lvlPicBulletId w:val="1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0"/>
        <w:szCs w:val="20"/>
      </w:rPr>
    </w:lvl>
    <w:lvl w:ilvl="1" w:tplc="040C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D52176"/>
    <w:multiLevelType w:val="hybridMultilevel"/>
    <w:tmpl w:val="56EE6CE6"/>
    <w:lvl w:ilvl="0" w:tplc="12746684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B4C5B2A"/>
    <w:multiLevelType w:val="hybridMultilevel"/>
    <w:tmpl w:val="5D3C5024"/>
    <w:lvl w:ilvl="0" w:tplc="12746684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342"/>
    <w:rsid w:val="000E2AE7"/>
    <w:rsid w:val="001161B0"/>
    <w:rsid w:val="00247EC6"/>
    <w:rsid w:val="00327916"/>
    <w:rsid w:val="003E61A1"/>
    <w:rsid w:val="00437917"/>
    <w:rsid w:val="004839C1"/>
    <w:rsid w:val="00515C89"/>
    <w:rsid w:val="0057569B"/>
    <w:rsid w:val="00583CB7"/>
    <w:rsid w:val="00846C90"/>
    <w:rsid w:val="008E5A35"/>
    <w:rsid w:val="009A5F13"/>
    <w:rsid w:val="009C3711"/>
    <w:rsid w:val="009F0342"/>
    <w:rsid w:val="00AF31A5"/>
    <w:rsid w:val="00B05675"/>
    <w:rsid w:val="00D40D71"/>
    <w:rsid w:val="00D7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100FAD-91B2-47B8-B9E4-183D1B5FE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03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F034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E2AE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E2AE7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3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morabit oussama</dc:creator>
  <cp:keywords/>
  <dc:description/>
  <cp:lastModifiedBy>SARA GHAFFOULI</cp:lastModifiedBy>
  <cp:revision>2</cp:revision>
  <cp:lastPrinted>2023-05-04T08:29:00Z</cp:lastPrinted>
  <dcterms:created xsi:type="dcterms:W3CDTF">2023-05-04T08:33:00Z</dcterms:created>
  <dcterms:modified xsi:type="dcterms:W3CDTF">2023-05-04T08:33:00Z</dcterms:modified>
</cp:coreProperties>
</file>